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0D857B9D" w:rsidR="00F75E14" w:rsidRDefault="00F75E14" w:rsidP="224DCE3D">
      <w:pPr>
        <w:rPr>
          <w:b/>
          <w:bCs/>
        </w:rPr>
      </w:pPr>
      <w:r w:rsidRPr="712A9D60">
        <w:rPr>
          <w:b/>
          <w:bCs/>
        </w:rPr>
        <w:t>STF-</w:t>
      </w:r>
      <w:r w:rsidR="00C20213" w:rsidRPr="712A9D60">
        <w:rPr>
          <w:b/>
          <w:bCs/>
        </w:rPr>
        <w:t>PIA-</w:t>
      </w:r>
      <w:r w:rsidR="00BC1D4E" w:rsidRPr="712A9D60">
        <w:rPr>
          <w:b/>
          <w:bCs/>
        </w:rPr>
        <w:t>1</w:t>
      </w:r>
      <w:r w:rsidR="00C20213" w:rsidRPr="712A9D60">
        <w:rPr>
          <w:b/>
          <w:bCs/>
        </w:rPr>
        <w:t>5-</w:t>
      </w:r>
      <w:r w:rsidR="00DA30CE" w:rsidRPr="712A9D60">
        <w:rPr>
          <w:b/>
          <w:bCs/>
        </w:rPr>
        <w:t>1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36710C5C" w14:textId="77777777" w:rsidR="00A703F8" w:rsidRDefault="00A703F8" w:rsidP="00701678">
      <w:pPr>
        <w:pStyle w:val="paragraph"/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>Please refer to the Application for Certification, pg. 4, stating that the Robins and Moody BESS will “be constructed with the capability to grid-charge if constraints are not present on the transmission system.”</w:t>
      </w:r>
      <w:r>
        <w:rPr>
          <w:rStyle w:val="eop"/>
        </w:rPr>
        <w:t> </w:t>
      </w:r>
    </w:p>
    <w:p w14:paraId="29F3F659" w14:textId="77777777" w:rsidR="00A703F8" w:rsidRDefault="00A703F8" w:rsidP="00701678">
      <w:pPr>
        <w:pStyle w:val="paragraph"/>
        <w:numPr>
          <w:ilvl w:val="0"/>
          <w:numId w:val="41"/>
        </w:numPr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>Please describe the constraints that would prevent the BESS from charging from the grid.</w:t>
      </w:r>
      <w:r>
        <w:rPr>
          <w:rStyle w:val="eop"/>
        </w:rPr>
        <w:t> </w:t>
      </w:r>
    </w:p>
    <w:p w14:paraId="0F3E6E68" w14:textId="77777777" w:rsidR="00A703F8" w:rsidRDefault="00A703F8" w:rsidP="00701678">
      <w:pPr>
        <w:pStyle w:val="paragraph"/>
        <w:numPr>
          <w:ilvl w:val="0"/>
          <w:numId w:val="42"/>
        </w:numPr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>In the economic analysis of the Robins and Moody projects, including the Aurora modeling, did the Company assume the projects are capable of charging from the grid? Please provide a narrative description of the modeling treatment of this constraint.</w:t>
      </w:r>
      <w:r>
        <w:rPr>
          <w:rStyle w:val="eop"/>
        </w:rPr>
        <w:t> 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6D36AAA7" w:rsidR="00F9581B" w:rsidRDefault="00F9581B" w:rsidP="224DCE3D">
      <w:pPr>
        <w:spacing w:after="200"/>
        <w:rPr>
          <w:b/>
          <w:bCs/>
          <w:u w:val="single"/>
        </w:rPr>
      </w:pPr>
      <w:r w:rsidRPr="224DCE3D">
        <w:rPr>
          <w:b/>
          <w:bCs/>
          <w:u w:val="single"/>
        </w:rPr>
        <w:t>Response:</w:t>
      </w:r>
    </w:p>
    <w:p w14:paraId="069E68AA" w14:textId="29556994" w:rsidR="00A703F8" w:rsidRPr="00A703F8" w:rsidRDefault="004252F5" w:rsidP="007778B5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normaltextrun"/>
          <w:rFonts w:ascii="Times New Roman" w:hAnsi="Times New Roman"/>
          <w:sz w:val="24"/>
          <w:szCs w:val="24"/>
        </w:rPr>
        <w:t>Please s</w:t>
      </w:r>
      <w:r w:rsidR="294BCC40" w:rsidRPr="224DCE3D">
        <w:rPr>
          <w:rStyle w:val="normaltextrun"/>
          <w:rFonts w:ascii="Times New Roman" w:hAnsi="Times New Roman"/>
          <w:sz w:val="24"/>
          <w:szCs w:val="24"/>
        </w:rPr>
        <w:t xml:space="preserve">ee </w:t>
      </w:r>
      <w:r>
        <w:rPr>
          <w:rStyle w:val="normaltextrun"/>
          <w:rFonts w:ascii="Times New Roman" w:hAnsi="Times New Roman"/>
          <w:sz w:val="24"/>
          <w:szCs w:val="24"/>
        </w:rPr>
        <w:t>the Company’s response</w:t>
      </w:r>
      <w:r w:rsidR="3D3C34E6" w:rsidRPr="224DCE3D">
        <w:rPr>
          <w:rStyle w:val="normaltextrun"/>
          <w:rFonts w:ascii="Times New Roman" w:hAnsi="Times New Roman"/>
          <w:sz w:val="24"/>
          <w:szCs w:val="24"/>
        </w:rPr>
        <w:t xml:space="preserve"> to STF-DEA-9-5.</w:t>
      </w:r>
      <w:r w:rsidR="689ABC06" w:rsidRPr="224DCE3D">
        <w:rPr>
          <w:rStyle w:val="normaltextrun"/>
          <w:rFonts w:ascii="Times New Roman" w:hAnsi="Times New Roman"/>
          <w:sz w:val="24"/>
          <w:szCs w:val="24"/>
        </w:rPr>
        <w:t xml:space="preserve"> Until firm transmission delivery service has been </w:t>
      </w:r>
      <w:r w:rsidR="5F7C4C43" w:rsidRPr="224DCE3D">
        <w:rPr>
          <w:rStyle w:val="normaltextrun"/>
          <w:rFonts w:ascii="Times New Roman" w:hAnsi="Times New Roman"/>
          <w:sz w:val="24"/>
          <w:szCs w:val="24"/>
        </w:rPr>
        <w:t xml:space="preserve">studied for the </w:t>
      </w:r>
      <w:r w:rsidR="16AEFBCB" w:rsidRPr="224DCE3D">
        <w:rPr>
          <w:rStyle w:val="normaltextrun"/>
          <w:rFonts w:ascii="Times New Roman" w:hAnsi="Times New Roman"/>
          <w:sz w:val="24"/>
          <w:szCs w:val="24"/>
        </w:rPr>
        <w:t>Robins and Moody BESS</w:t>
      </w:r>
      <w:r w:rsidR="689ABC06" w:rsidRPr="224DCE3D">
        <w:rPr>
          <w:rStyle w:val="normaltextrun"/>
          <w:rFonts w:ascii="Times New Roman" w:hAnsi="Times New Roman"/>
          <w:sz w:val="24"/>
          <w:szCs w:val="24"/>
        </w:rPr>
        <w:t xml:space="preserve">, </w:t>
      </w:r>
      <w:r w:rsidR="60E38CF9" w:rsidRPr="224DCE3D">
        <w:rPr>
          <w:rStyle w:val="normaltextrun"/>
          <w:rFonts w:ascii="Times New Roman" w:hAnsi="Times New Roman"/>
          <w:sz w:val="24"/>
          <w:szCs w:val="24"/>
        </w:rPr>
        <w:t xml:space="preserve">grid-charging constraints related </w:t>
      </w:r>
      <w:r w:rsidR="656B3FDA" w:rsidRPr="224DCE3D">
        <w:rPr>
          <w:rStyle w:val="normaltextrun"/>
          <w:rFonts w:ascii="Times New Roman" w:hAnsi="Times New Roman"/>
          <w:sz w:val="24"/>
          <w:szCs w:val="24"/>
        </w:rPr>
        <w:t xml:space="preserve">to congestion or </w:t>
      </w:r>
      <w:r w:rsidR="599DA9BD" w:rsidRPr="224DCE3D">
        <w:rPr>
          <w:rStyle w:val="normaltextrun"/>
          <w:rFonts w:ascii="Times New Roman" w:hAnsi="Times New Roman"/>
          <w:sz w:val="24"/>
          <w:szCs w:val="24"/>
        </w:rPr>
        <w:t>stability</w:t>
      </w:r>
      <w:r w:rsidR="656B3FDA" w:rsidRPr="224DCE3D">
        <w:rPr>
          <w:rStyle w:val="normaltextrun"/>
          <w:rFonts w:ascii="Times New Roman" w:hAnsi="Times New Roman"/>
          <w:sz w:val="24"/>
          <w:szCs w:val="24"/>
        </w:rPr>
        <w:t xml:space="preserve"> issues on the bulk power system</w:t>
      </w:r>
      <w:r w:rsidR="361E459F" w:rsidRPr="224DCE3D">
        <w:rPr>
          <w:rStyle w:val="normaltextrun"/>
          <w:rFonts w:ascii="Times New Roman" w:hAnsi="Times New Roman"/>
          <w:sz w:val="24"/>
          <w:szCs w:val="24"/>
        </w:rPr>
        <w:t xml:space="preserve"> are unknown</w:t>
      </w:r>
      <w:r w:rsidR="689ABC06" w:rsidRPr="224DCE3D">
        <w:rPr>
          <w:rStyle w:val="normaltextrun"/>
          <w:rFonts w:ascii="Times New Roman" w:hAnsi="Times New Roman"/>
          <w:sz w:val="24"/>
          <w:szCs w:val="24"/>
        </w:rPr>
        <w:t>.</w:t>
      </w:r>
      <w:r w:rsidR="56E74987" w:rsidRPr="224DCE3D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56E74987" w:rsidRPr="224DCE3D">
        <w:rPr>
          <w:rFonts w:ascii="Times New Roman" w:hAnsi="Times New Roman"/>
          <w:color w:val="000000" w:themeColor="text1"/>
          <w:sz w:val="24"/>
          <w:szCs w:val="24"/>
        </w:rPr>
        <w:t xml:space="preserve">The Company will investigate firm transmission deliverability </w:t>
      </w:r>
      <w:r w:rsidR="294A09EC" w:rsidRPr="224DCE3D">
        <w:rPr>
          <w:rFonts w:ascii="Times New Roman" w:hAnsi="Times New Roman"/>
          <w:color w:val="000000" w:themeColor="text1"/>
          <w:sz w:val="24"/>
          <w:szCs w:val="24"/>
        </w:rPr>
        <w:t>service</w:t>
      </w:r>
      <w:r w:rsidR="56E74987" w:rsidRPr="224DCE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2132D350" w:rsidRPr="224DCE3D">
        <w:rPr>
          <w:rFonts w:ascii="Times New Roman" w:hAnsi="Times New Roman"/>
          <w:color w:val="000000" w:themeColor="text1"/>
          <w:sz w:val="24"/>
          <w:szCs w:val="24"/>
        </w:rPr>
        <w:t xml:space="preserve">for </w:t>
      </w:r>
      <w:r w:rsidR="56E74987" w:rsidRPr="224DCE3D">
        <w:rPr>
          <w:rFonts w:ascii="Times New Roman" w:hAnsi="Times New Roman"/>
          <w:color w:val="000000" w:themeColor="text1"/>
          <w:sz w:val="24"/>
          <w:szCs w:val="24"/>
        </w:rPr>
        <w:t>charging in the future to expand the operational flexibility of the resources.</w:t>
      </w:r>
    </w:p>
    <w:p w14:paraId="51A2C001" w14:textId="182EF83F" w:rsidR="00888DC0" w:rsidRDefault="00A13FAD" w:rsidP="007778B5">
      <w:pPr>
        <w:pStyle w:val="ListParagraph"/>
        <w:numPr>
          <w:ilvl w:val="0"/>
          <w:numId w:val="43"/>
        </w:numPr>
        <w:jc w:val="both"/>
        <w:rPr>
          <w:rStyle w:val="normaltextrun"/>
          <w:rFonts w:ascii="Times New Roman" w:hAnsi="Times New Roman"/>
          <w:sz w:val="24"/>
          <w:szCs w:val="24"/>
        </w:rPr>
      </w:pPr>
      <w:r>
        <w:rPr>
          <w:rStyle w:val="normaltextrun"/>
          <w:rFonts w:ascii="Times New Roman" w:hAnsi="Times New Roman"/>
          <w:sz w:val="24"/>
          <w:szCs w:val="24"/>
        </w:rPr>
        <w:t xml:space="preserve">The </w:t>
      </w:r>
      <w:r w:rsidR="00888DC0" w:rsidRPr="224DCE3D">
        <w:rPr>
          <w:rStyle w:val="normaltextrun"/>
          <w:rFonts w:ascii="Times New Roman" w:hAnsi="Times New Roman"/>
          <w:sz w:val="24"/>
          <w:szCs w:val="24"/>
        </w:rPr>
        <w:t>Robins and Moody BESS projects will be primarily charged by the existing solar resources at each site.</w:t>
      </w:r>
      <w:r w:rsidR="6274CE28" w:rsidRPr="224DCE3D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6DA61681" w:rsidRPr="224DCE3D">
        <w:rPr>
          <w:rStyle w:val="normaltextrun"/>
          <w:rFonts w:ascii="Times New Roman" w:hAnsi="Times New Roman"/>
          <w:sz w:val="24"/>
          <w:szCs w:val="24"/>
        </w:rPr>
        <w:t xml:space="preserve">In the </w:t>
      </w:r>
      <w:r w:rsidR="00888DC0" w:rsidRPr="224DCE3D">
        <w:rPr>
          <w:rStyle w:val="normaltextrun"/>
          <w:rFonts w:ascii="Times New Roman" w:hAnsi="Times New Roman"/>
          <w:sz w:val="24"/>
          <w:szCs w:val="24"/>
        </w:rPr>
        <w:t xml:space="preserve">Aurora </w:t>
      </w:r>
      <w:r w:rsidR="29AAB7FA" w:rsidRPr="224DCE3D">
        <w:rPr>
          <w:rStyle w:val="normaltextrun"/>
          <w:rFonts w:ascii="Times New Roman" w:hAnsi="Times New Roman"/>
          <w:sz w:val="24"/>
          <w:szCs w:val="24"/>
        </w:rPr>
        <w:t>simulation</w:t>
      </w:r>
      <w:r w:rsidR="00888DC0" w:rsidRPr="224DCE3D">
        <w:rPr>
          <w:rStyle w:val="normaltextrun"/>
          <w:rFonts w:ascii="Times New Roman" w:hAnsi="Times New Roman"/>
          <w:sz w:val="24"/>
          <w:szCs w:val="24"/>
        </w:rPr>
        <w:t xml:space="preserve">s, the Company limited charging to the adjacent solar facility. </w:t>
      </w:r>
      <w:r w:rsidR="68840345" w:rsidRPr="224DCE3D">
        <w:rPr>
          <w:rStyle w:val="normaltextrun"/>
          <w:rFonts w:ascii="Times New Roman" w:hAnsi="Times New Roman"/>
          <w:sz w:val="24"/>
          <w:szCs w:val="24"/>
        </w:rPr>
        <w:t xml:space="preserve">During real-time operations, the Company will grid-charge when transmission is </w:t>
      </w:r>
      <w:proofErr w:type="gramStart"/>
      <w:r w:rsidR="68840345" w:rsidRPr="224DCE3D">
        <w:rPr>
          <w:rStyle w:val="normaltextrun"/>
          <w:rFonts w:ascii="Times New Roman" w:hAnsi="Times New Roman"/>
          <w:sz w:val="24"/>
          <w:szCs w:val="24"/>
        </w:rPr>
        <w:t>available</w:t>
      </w:r>
      <w:proofErr w:type="gramEnd"/>
      <w:r w:rsidR="68840345" w:rsidRPr="224DCE3D">
        <w:rPr>
          <w:rStyle w:val="normaltextrun"/>
          <w:rFonts w:ascii="Times New Roman" w:hAnsi="Times New Roman"/>
          <w:sz w:val="24"/>
          <w:szCs w:val="24"/>
        </w:rPr>
        <w:t xml:space="preserve"> and it makes economic sense</w:t>
      </w:r>
      <w:r>
        <w:rPr>
          <w:rStyle w:val="normaltextrun"/>
          <w:rFonts w:ascii="Times New Roman" w:hAnsi="Times New Roman"/>
          <w:sz w:val="24"/>
          <w:szCs w:val="24"/>
        </w:rPr>
        <w:t>.</w:t>
      </w:r>
      <w:r w:rsidR="68840345" w:rsidRPr="224DCE3D">
        <w:rPr>
          <w:rStyle w:val="normaltextrun"/>
          <w:rFonts w:ascii="Times New Roman" w:hAnsi="Times New Roman"/>
          <w:sz w:val="24"/>
          <w:szCs w:val="24"/>
        </w:rPr>
        <w:t xml:space="preserve">  </w:t>
      </w:r>
      <w:r>
        <w:rPr>
          <w:rStyle w:val="normaltextrun"/>
          <w:rFonts w:ascii="Times New Roman" w:hAnsi="Times New Roman"/>
          <w:sz w:val="24"/>
          <w:szCs w:val="24"/>
        </w:rPr>
        <w:t xml:space="preserve">Given that </w:t>
      </w:r>
      <w:r w:rsidR="68840345" w:rsidRPr="224DCE3D">
        <w:rPr>
          <w:rStyle w:val="normaltextrun"/>
          <w:rFonts w:ascii="Times New Roman" w:hAnsi="Times New Roman"/>
          <w:sz w:val="24"/>
          <w:szCs w:val="24"/>
        </w:rPr>
        <w:t>firm transmission delivery for charging is currently unknown, this modeling approach is a reasonable approximation of energy benefits.</w:t>
      </w:r>
    </w:p>
    <w:p w14:paraId="3D556A8E" w14:textId="3EA912C7" w:rsidR="224DCE3D" w:rsidRDefault="224DCE3D" w:rsidP="224DCE3D">
      <w:pPr>
        <w:pStyle w:val="ListParagraph"/>
        <w:rPr>
          <w:rStyle w:val="normaltextrun"/>
          <w:highlight w:val="yellow"/>
        </w:rPr>
      </w:pPr>
    </w:p>
    <w:sectPr w:rsidR="224DCE3D" w:rsidSect="003A1361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E7E6D" w14:textId="77777777" w:rsidR="00D86140" w:rsidRDefault="00D86140">
      <w:r>
        <w:separator/>
      </w:r>
    </w:p>
  </w:endnote>
  <w:endnote w:type="continuationSeparator" w:id="0">
    <w:p w14:paraId="6A372A8C" w14:textId="77777777" w:rsidR="00D86140" w:rsidRDefault="00D86140">
      <w:r>
        <w:continuationSeparator/>
      </w:r>
    </w:p>
  </w:endnote>
  <w:endnote w:type="continuationNotice" w:id="1">
    <w:p w14:paraId="747A5D52" w14:textId="77777777" w:rsidR="00D86140" w:rsidRDefault="00D86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23793EE4" w:rsidR="005A3320" w:rsidRPr="000E31CE" w:rsidRDefault="224DCE3D" w:rsidP="00033686">
    <w:pPr>
      <w:pStyle w:val="Footer"/>
    </w:pPr>
    <w:r>
      <w:t>Contact: Jeff Grubb</w:t>
    </w:r>
    <w:r w:rsidR="00EC5EBB">
      <w:t>/Mike Bush/</w:t>
    </w:r>
    <w:r w:rsidR="00B046B9" w:rsidRPr="00B046B9">
      <w:t xml:space="preserve"> </w:t>
    </w:r>
    <w:r w:rsidR="00B046B9">
      <w:t>Steven Goedjen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6C248" w14:textId="77777777" w:rsidR="00D86140" w:rsidRDefault="00D86140">
      <w:r>
        <w:separator/>
      </w:r>
    </w:p>
  </w:footnote>
  <w:footnote w:type="continuationSeparator" w:id="0">
    <w:p w14:paraId="5A682261" w14:textId="77777777" w:rsidR="00D86140" w:rsidRDefault="00D86140">
      <w:r>
        <w:continuationSeparator/>
      </w:r>
    </w:p>
  </w:footnote>
  <w:footnote w:type="continuationNotice" w:id="1">
    <w:p w14:paraId="4088AED1" w14:textId="77777777" w:rsidR="00D86140" w:rsidRDefault="00D86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754E0508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C20213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C20213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12AF8"/>
    <w:multiLevelType w:val="hybridMultilevel"/>
    <w:tmpl w:val="52C4A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D20DB"/>
    <w:multiLevelType w:val="hybridMultilevel"/>
    <w:tmpl w:val="C93EC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110AA"/>
    <w:multiLevelType w:val="multilevel"/>
    <w:tmpl w:val="07B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F0D4F"/>
    <w:multiLevelType w:val="hybridMultilevel"/>
    <w:tmpl w:val="FE1E7D34"/>
    <w:lvl w:ilvl="0" w:tplc="3F76FDD2">
      <w:start w:val="1"/>
      <w:numFmt w:val="decimal"/>
      <w:lvlText w:val="STF-PIA-15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4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30B2"/>
    <w:multiLevelType w:val="hybridMultilevel"/>
    <w:tmpl w:val="854AFC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CD151F"/>
    <w:multiLevelType w:val="multilevel"/>
    <w:tmpl w:val="114851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114F4F"/>
    <w:multiLevelType w:val="multilevel"/>
    <w:tmpl w:val="8910D5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F73BF"/>
    <w:multiLevelType w:val="multilevel"/>
    <w:tmpl w:val="69927858"/>
    <w:lvl w:ilvl="0">
      <w:start w:val="1"/>
      <w:numFmt w:val="lowerLetter"/>
      <w:lvlText w:val="%1."/>
      <w:lvlJc w:val="left"/>
      <w:pPr>
        <w:tabs>
          <w:tab w:val="num" w:pos="270"/>
        </w:tabs>
        <w:ind w:left="27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5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FC7FB5"/>
    <w:multiLevelType w:val="multilevel"/>
    <w:tmpl w:val="50A07B2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0A03CD"/>
    <w:multiLevelType w:val="multilevel"/>
    <w:tmpl w:val="F648BC2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4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C5129"/>
    <w:multiLevelType w:val="multilevel"/>
    <w:tmpl w:val="C8F4D0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3"/>
  </w:num>
  <w:num w:numId="2" w16cid:durableId="801923320">
    <w:abstractNumId w:val="4"/>
  </w:num>
  <w:num w:numId="3" w16cid:durableId="1971396301">
    <w:abstractNumId w:val="25"/>
  </w:num>
  <w:num w:numId="4" w16cid:durableId="1591936624">
    <w:abstractNumId w:val="33"/>
  </w:num>
  <w:num w:numId="5" w16cid:durableId="974720788">
    <w:abstractNumId w:val="36"/>
  </w:num>
  <w:num w:numId="6" w16cid:durableId="272831542">
    <w:abstractNumId w:val="28"/>
  </w:num>
  <w:num w:numId="7" w16cid:durableId="2049408264">
    <w:abstractNumId w:val="20"/>
  </w:num>
  <w:num w:numId="8" w16cid:durableId="1380857071">
    <w:abstractNumId w:val="17"/>
  </w:num>
  <w:num w:numId="9" w16cid:durableId="465512028">
    <w:abstractNumId w:val="0"/>
  </w:num>
  <w:num w:numId="10" w16cid:durableId="114448329">
    <w:abstractNumId w:val="27"/>
  </w:num>
  <w:num w:numId="11" w16cid:durableId="1807506465">
    <w:abstractNumId w:val="12"/>
  </w:num>
  <w:num w:numId="12" w16cid:durableId="1772043811">
    <w:abstractNumId w:val="30"/>
  </w:num>
  <w:num w:numId="13" w16cid:durableId="415057209">
    <w:abstractNumId w:val="38"/>
  </w:num>
  <w:num w:numId="14" w16cid:durableId="355230576">
    <w:abstractNumId w:val="14"/>
  </w:num>
  <w:num w:numId="15" w16cid:durableId="30040780">
    <w:abstractNumId w:val="16"/>
  </w:num>
  <w:num w:numId="16" w16cid:durableId="769931632">
    <w:abstractNumId w:val="5"/>
  </w:num>
  <w:num w:numId="17" w16cid:durableId="1814910721">
    <w:abstractNumId w:val="10"/>
  </w:num>
  <w:num w:numId="18" w16cid:durableId="1124617473">
    <w:abstractNumId w:val="19"/>
  </w:num>
  <w:num w:numId="19" w16cid:durableId="1767800761">
    <w:abstractNumId w:val="7"/>
  </w:num>
  <w:num w:numId="20" w16cid:durableId="1424063257">
    <w:abstractNumId w:val="41"/>
  </w:num>
  <w:num w:numId="21" w16cid:durableId="1843273214">
    <w:abstractNumId w:val="39"/>
  </w:num>
  <w:num w:numId="22" w16cid:durableId="595944612">
    <w:abstractNumId w:val="40"/>
  </w:num>
  <w:num w:numId="23" w16cid:durableId="1558281373">
    <w:abstractNumId w:val="6"/>
  </w:num>
  <w:num w:numId="24" w16cid:durableId="2035030080">
    <w:abstractNumId w:val="23"/>
  </w:num>
  <w:num w:numId="25" w16cid:durableId="54009209">
    <w:abstractNumId w:val="37"/>
  </w:num>
  <w:num w:numId="26" w16cid:durableId="1761176124">
    <w:abstractNumId w:val="29"/>
  </w:num>
  <w:num w:numId="27" w16cid:durableId="1188299684">
    <w:abstractNumId w:val="9"/>
  </w:num>
  <w:num w:numId="28" w16cid:durableId="1563516895">
    <w:abstractNumId w:val="34"/>
  </w:num>
  <w:num w:numId="29" w16cid:durableId="1477601519">
    <w:abstractNumId w:val="31"/>
  </w:num>
  <w:num w:numId="30" w16cid:durableId="1214806732">
    <w:abstractNumId w:val="2"/>
  </w:num>
  <w:num w:numId="31" w16cid:durableId="698891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21"/>
  </w:num>
  <w:num w:numId="33" w16cid:durableId="1911429696">
    <w:abstractNumId w:val="35"/>
  </w:num>
  <w:num w:numId="34" w16cid:durableId="498890044">
    <w:abstractNumId w:val="24"/>
  </w:num>
  <w:num w:numId="35" w16cid:durableId="1716465041">
    <w:abstractNumId w:val="22"/>
  </w:num>
  <w:num w:numId="36" w16cid:durableId="2038776698">
    <w:abstractNumId w:val="32"/>
  </w:num>
  <w:num w:numId="37" w16cid:durableId="1159883828">
    <w:abstractNumId w:val="3"/>
  </w:num>
  <w:num w:numId="38" w16cid:durableId="648483197">
    <w:abstractNumId w:val="11"/>
  </w:num>
  <w:num w:numId="39" w16cid:durableId="893739214">
    <w:abstractNumId w:val="1"/>
  </w:num>
  <w:num w:numId="40" w16cid:durableId="2111465116">
    <w:abstractNumId w:val="8"/>
  </w:num>
  <w:num w:numId="41" w16cid:durableId="2113743943">
    <w:abstractNumId w:val="18"/>
  </w:num>
  <w:num w:numId="42" w16cid:durableId="447823069">
    <w:abstractNumId w:val="26"/>
  </w:num>
  <w:num w:numId="43" w16cid:durableId="15648258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572A"/>
    <w:rsid w:val="000367DE"/>
    <w:rsid w:val="00042E87"/>
    <w:rsid w:val="00060CAA"/>
    <w:rsid w:val="00062911"/>
    <w:rsid w:val="00066984"/>
    <w:rsid w:val="000708EE"/>
    <w:rsid w:val="000753FB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29AD"/>
    <w:rsid w:val="000C3C42"/>
    <w:rsid w:val="000C3CEF"/>
    <w:rsid w:val="000C5BEB"/>
    <w:rsid w:val="000C7206"/>
    <w:rsid w:val="000D66C3"/>
    <w:rsid w:val="000E31CE"/>
    <w:rsid w:val="000E53EF"/>
    <w:rsid w:val="000F40C3"/>
    <w:rsid w:val="000F44D4"/>
    <w:rsid w:val="000F4B25"/>
    <w:rsid w:val="000F6B8D"/>
    <w:rsid w:val="001000EB"/>
    <w:rsid w:val="00100EE1"/>
    <w:rsid w:val="0010189A"/>
    <w:rsid w:val="00103BEF"/>
    <w:rsid w:val="00106852"/>
    <w:rsid w:val="001068BE"/>
    <w:rsid w:val="00106E0E"/>
    <w:rsid w:val="001075FE"/>
    <w:rsid w:val="0010762C"/>
    <w:rsid w:val="00110A04"/>
    <w:rsid w:val="001141B8"/>
    <w:rsid w:val="0011431F"/>
    <w:rsid w:val="00117939"/>
    <w:rsid w:val="0012211C"/>
    <w:rsid w:val="00125502"/>
    <w:rsid w:val="00127751"/>
    <w:rsid w:val="001351B3"/>
    <w:rsid w:val="001351C3"/>
    <w:rsid w:val="001416A1"/>
    <w:rsid w:val="00143A38"/>
    <w:rsid w:val="001471DC"/>
    <w:rsid w:val="001565BF"/>
    <w:rsid w:val="001600C7"/>
    <w:rsid w:val="00160594"/>
    <w:rsid w:val="001628C0"/>
    <w:rsid w:val="00163C6B"/>
    <w:rsid w:val="001732F3"/>
    <w:rsid w:val="001805F0"/>
    <w:rsid w:val="0018130B"/>
    <w:rsid w:val="0018163B"/>
    <w:rsid w:val="001818B9"/>
    <w:rsid w:val="001857A0"/>
    <w:rsid w:val="00194373"/>
    <w:rsid w:val="001A24D3"/>
    <w:rsid w:val="001A2BF6"/>
    <w:rsid w:val="001A5108"/>
    <w:rsid w:val="001B230C"/>
    <w:rsid w:val="001B43E1"/>
    <w:rsid w:val="001B5610"/>
    <w:rsid w:val="001C189E"/>
    <w:rsid w:val="001C3F8B"/>
    <w:rsid w:val="001D270B"/>
    <w:rsid w:val="001D40C6"/>
    <w:rsid w:val="001E4002"/>
    <w:rsid w:val="001E4108"/>
    <w:rsid w:val="001F39D6"/>
    <w:rsid w:val="00212A64"/>
    <w:rsid w:val="002135C1"/>
    <w:rsid w:val="002159DD"/>
    <w:rsid w:val="002162F9"/>
    <w:rsid w:val="00217B12"/>
    <w:rsid w:val="0022192B"/>
    <w:rsid w:val="00224533"/>
    <w:rsid w:val="00224DE1"/>
    <w:rsid w:val="00225862"/>
    <w:rsid w:val="00235F21"/>
    <w:rsid w:val="00236F55"/>
    <w:rsid w:val="00238543"/>
    <w:rsid w:val="00240B11"/>
    <w:rsid w:val="0024746F"/>
    <w:rsid w:val="0024768A"/>
    <w:rsid w:val="00251620"/>
    <w:rsid w:val="00256093"/>
    <w:rsid w:val="00256AC6"/>
    <w:rsid w:val="00261C80"/>
    <w:rsid w:val="002636E8"/>
    <w:rsid w:val="00274663"/>
    <w:rsid w:val="00274D7F"/>
    <w:rsid w:val="00275361"/>
    <w:rsid w:val="0028238F"/>
    <w:rsid w:val="00283E27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01D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06F59"/>
    <w:rsid w:val="00311A05"/>
    <w:rsid w:val="00312D1E"/>
    <w:rsid w:val="00313FB3"/>
    <w:rsid w:val="00314323"/>
    <w:rsid w:val="00317C8F"/>
    <w:rsid w:val="00321E32"/>
    <w:rsid w:val="00323674"/>
    <w:rsid w:val="003335FD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931AF"/>
    <w:rsid w:val="003A1361"/>
    <w:rsid w:val="003A4DD5"/>
    <w:rsid w:val="003B02B5"/>
    <w:rsid w:val="003C2064"/>
    <w:rsid w:val="003D3D0D"/>
    <w:rsid w:val="003D4422"/>
    <w:rsid w:val="003D4426"/>
    <w:rsid w:val="003D4DA4"/>
    <w:rsid w:val="003D5496"/>
    <w:rsid w:val="003E7425"/>
    <w:rsid w:val="003F31DB"/>
    <w:rsid w:val="00404019"/>
    <w:rsid w:val="0040721B"/>
    <w:rsid w:val="00411BBA"/>
    <w:rsid w:val="004130A9"/>
    <w:rsid w:val="0042170A"/>
    <w:rsid w:val="00422221"/>
    <w:rsid w:val="004252F5"/>
    <w:rsid w:val="004261E8"/>
    <w:rsid w:val="0043076D"/>
    <w:rsid w:val="00443D17"/>
    <w:rsid w:val="00452E37"/>
    <w:rsid w:val="00460DA0"/>
    <w:rsid w:val="00462B68"/>
    <w:rsid w:val="004633C0"/>
    <w:rsid w:val="00463BA4"/>
    <w:rsid w:val="004674B0"/>
    <w:rsid w:val="00467A9B"/>
    <w:rsid w:val="004729C3"/>
    <w:rsid w:val="00476305"/>
    <w:rsid w:val="0048128E"/>
    <w:rsid w:val="00486741"/>
    <w:rsid w:val="00486FC7"/>
    <w:rsid w:val="0049105C"/>
    <w:rsid w:val="0049707F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EED"/>
    <w:rsid w:val="004C7F86"/>
    <w:rsid w:val="004E3D92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42DF5"/>
    <w:rsid w:val="005472C4"/>
    <w:rsid w:val="00547741"/>
    <w:rsid w:val="0055071B"/>
    <w:rsid w:val="00560D52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93F55"/>
    <w:rsid w:val="005A3320"/>
    <w:rsid w:val="005A5B93"/>
    <w:rsid w:val="005B0A36"/>
    <w:rsid w:val="005B2FC0"/>
    <w:rsid w:val="005B44ED"/>
    <w:rsid w:val="005B4625"/>
    <w:rsid w:val="005C630E"/>
    <w:rsid w:val="005D227C"/>
    <w:rsid w:val="005D3242"/>
    <w:rsid w:val="005E108D"/>
    <w:rsid w:val="005E1CE9"/>
    <w:rsid w:val="005E42B0"/>
    <w:rsid w:val="005E503A"/>
    <w:rsid w:val="005F4B9A"/>
    <w:rsid w:val="00602FBE"/>
    <w:rsid w:val="006113F4"/>
    <w:rsid w:val="00616942"/>
    <w:rsid w:val="00620CDF"/>
    <w:rsid w:val="006212AC"/>
    <w:rsid w:val="00627C7D"/>
    <w:rsid w:val="00631CD0"/>
    <w:rsid w:val="00632E7E"/>
    <w:rsid w:val="006431EB"/>
    <w:rsid w:val="00647D69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171D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1678"/>
    <w:rsid w:val="00702812"/>
    <w:rsid w:val="007039DD"/>
    <w:rsid w:val="00705D6D"/>
    <w:rsid w:val="00712726"/>
    <w:rsid w:val="00714465"/>
    <w:rsid w:val="007212F7"/>
    <w:rsid w:val="00722216"/>
    <w:rsid w:val="00724841"/>
    <w:rsid w:val="00731A0A"/>
    <w:rsid w:val="00737399"/>
    <w:rsid w:val="00753404"/>
    <w:rsid w:val="00753494"/>
    <w:rsid w:val="00755BAD"/>
    <w:rsid w:val="00757573"/>
    <w:rsid w:val="00766289"/>
    <w:rsid w:val="0077286C"/>
    <w:rsid w:val="0077408E"/>
    <w:rsid w:val="007778B5"/>
    <w:rsid w:val="007803CD"/>
    <w:rsid w:val="00780E0C"/>
    <w:rsid w:val="00783ADF"/>
    <w:rsid w:val="00784486"/>
    <w:rsid w:val="0078551A"/>
    <w:rsid w:val="0078633B"/>
    <w:rsid w:val="007868F4"/>
    <w:rsid w:val="00792501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40E2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4F08"/>
    <w:rsid w:val="0086712B"/>
    <w:rsid w:val="008675FB"/>
    <w:rsid w:val="008703B3"/>
    <w:rsid w:val="008704F5"/>
    <w:rsid w:val="00871CB9"/>
    <w:rsid w:val="008754DF"/>
    <w:rsid w:val="0087752D"/>
    <w:rsid w:val="00881D3E"/>
    <w:rsid w:val="0088267B"/>
    <w:rsid w:val="008837DF"/>
    <w:rsid w:val="00888DC0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018D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31F0E"/>
    <w:rsid w:val="00940F7D"/>
    <w:rsid w:val="009415FC"/>
    <w:rsid w:val="00954B4F"/>
    <w:rsid w:val="00954E92"/>
    <w:rsid w:val="00955543"/>
    <w:rsid w:val="00956135"/>
    <w:rsid w:val="00960E76"/>
    <w:rsid w:val="009663FE"/>
    <w:rsid w:val="0097563F"/>
    <w:rsid w:val="00977205"/>
    <w:rsid w:val="0098301A"/>
    <w:rsid w:val="009853E9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13FAD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03F8"/>
    <w:rsid w:val="00A7295F"/>
    <w:rsid w:val="00A73940"/>
    <w:rsid w:val="00A73F3B"/>
    <w:rsid w:val="00A77B2A"/>
    <w:rsid w:val="00A80856"/>
    <w:rsid w:val="00A85B61"/>
    <w:rsid w:val="00A9486A"/>
    <w:rsid w:val="00A9581B"/>
    <w:rsid w:val="00A96FAC"/>
    <w:rsid w:val="00AA445B"/>
    <w:rsid w:val="00AA4794"/>
    <w:rsid w:val="00AA7453"/>
    <w:rsid w:val="00AB0D02"/>
    <w:rsid w:val="00AB1BA9"/>
    <w:rsid w:val="00AB6CF3"/>
    <w:rsid w:val="00AD0F00"/>
    <w:rsid w:val="00AE1294"/>
    <w:rsid w:val="00AE21C1"/>
    <w:rsid w:val="00AF58CB"/>
    <w:rsid w:val="00AF7F36"/>
    <w:rsid w:val="00B01876"/>
    <w:rsid w:val="00B046B9"/>
    <w:rsid w:val="00B0740D"/>
    <w:rsid w:val="00B1041F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57823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9620F"/>
    <w:rsid w:val="00BA196C"/>
    <w:rsid w:val="00BA2DE3"/>
    <w:rsid w:val="00BA4BF3"/>
    <w:rsid w:val="00BA674F"/>
    <w:rsid w:val="00BA710C"/>
    <w:rsid w:val="00BB1ECE"/>
    <w:rsid w:val="00BC1D4E"/>
    <w:rsid w:val="00BC375E"/>
    <w:rsid w:val="00BC533A"/>
    <w:rsid w:val="00BD0E22"/>
    <w:rsid w:val="00BD2EC5"/>
    <w:rsid w:val="00BD40E0"/>
    <w:rsid w:val="00BD5C6A"/>
    <w:rsid w:val="00BE0FDB"/>
    <w:rsid w:val="00BE1AF8"/>
    <w:rsid w:val="00BE3CD7"/>
    <w:rsid w:val="00BE6ACF"/>
    <w:rsid w:val="00BE7279"/>
    <w:rsid w:val="00C02370"/>
    <w:rsid w:val="00C036CD"/>
    <w:rsid w:val="00C052EC"/>
    <w:rsid w:val="00C0535F"/>
    <w:rsid w:val="00C0561E"/>
    <w:rsid w:val="00C10C0C"/>
    <w:rsid w:val="00C16A12"/>
    <w:rsid w:val="00C17B3C"/>
    <w:rsid w:val="00C20213"/>
    <w:rsid w:val="00C32401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4C1A"/>
    <w:rsid w:val="00C77C49"/>
    <w:rsid w:val="00C82724"/>
    <w:rsid w:val="00C84BD6"/>
    <w:rsid w:val="00C85C55"/>
    <w:rsid w:val="00C92F3B"/>
    <w:rsid w:val="00C933AB"/>
    <w:rsid w:val="00C9680E"/>
    <w:rsid w:val="00CA44B3"/>
    <w:rsid w:val="00CA4934"/>
    <w:rsid w:val="00CB4533"/>
    <w:rsid w:val="00CB7381"/>
    <w:rsid w:val="00CC475D"/>
    <w:rsid w:val="00CD1158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2B7A"/>
    <w:rsid w:val="00D234D9"/>
    <w:rsid w:val="00D34DC4"/>
    <w:rsid w:val="00D410E4"/>
    <w:rsid w:val="00D41DE7"/>
    <w:rsid w:val="00D438BE"/>
    <w:rsid w:val="00D47B9F"/>
    <w:rsid w:val="00D534AB"/>
    <w:rsid w:val="00D65F1C"/>
    <w:rsid w:val="00D66B5E"/>
    <w:rsid w:val="00D67552"/>
    <w:rsid w:val="00D75DB1"/>
    <w:rsid w:val="00D7679F"/>
    <w:rsid w:val="00D86140"/>
    <w:rsid w:val="00D92A64"/>
    <w:rsid w:val="00DA2017"/>
    <w:rsid w:val="00DA21CA"/>
    <w:rsid w:val="00DA2231"/>
    <w:rsid w:val="00DA30CE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00B6"/>
    <w:rsid w:val="00E0029B"/>
    <w:rsid w:val="00E01FA8"/>
    <w:rsid w:val="00E0693B"/>
    <w:rsid w:val="00E07946"/>
    <w:rsid w:val="00E11899"/>
    <w:rsid w:val="00E13C8F"/>
    <w:rsid w:val="00E25A0A"/>
    <w:rsid w:val="00E25D30"/>
    <w:rsid w:val="00E26957"/>
    <w:rsid w:val="00E301A9"/>
    <w:rsid w:val="00E30849"/>
    <w:rsid w:val="00E30B99"/>
    <w:rsid w:val="00E30CEA"/>
    <w:rsid w:val="00E31884"/>
    <w:rsid w:val="00E32301"/>
    <w:rsid w:val="00E32A19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0031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A7FE9"/>
    <w:rsid w:val="00EB0337"/>
    <w:rsid w:val="00EB233F"/>
    <w:rsid w:val="00EB4C85"/>
    <w:rsid w:val="00EC1717"/>
    <w:rsid w:val="00EC41C2"/>
    <w:rsid w:val="00EC5EBB"/>
    <w:rsid w:val="00EC7927"/>
    <w:rsid w:val="00ED0949"/>
    <w:rsid w:val="00ED0E21"/>
    <w:rsid w:val="00ED4187"/>
    <w:rsid w:val="00ED73C7"/>
    <w:rsid w:val="00ED7783"/>
    <w:rsid w:val="00ED7BD0"/>
    <w:rsid w:val="00EE1A47"/>
    <w:rsid w:val="00EE1CCA"/>
    <w:rsid w:val="00EE2DA1"/>
    <w:rsid w:val="00EE6B6D"/>
    <w:rsid w:val="00EF13BA"/>
    <w:rsid w:val="00EF3CCB"/>
    <w:rsid w:val="00F01539"/>
    <w:rsid w:val="00F01E37"/>
    <w:rsid w:val="00F04DAA"/>
    <w:rsid w:val="00F056D2"/>
    <w:rsid w:val="00F1279D"/>
    <w:rsid w:val="00F17C22"/>
    <w:rsid w:val="00F20C85"/>
    <w:rsid w:val="00F213C1"/>
    <w:rsid w:val="00F215A4"/>
    <w:rsid w:val="00F231F5"/>
    <w:rsid w:val="00F278E2"/>
    <w:rsid w:val="00F327A8"/>
    <w:rsid w:val="00F32C39"/>
    <w:rsid w:val="00F425A9"/>
    <w:rsid w:val="00F44D43"/>
    <w:rsid w:val="00F513DD"/>
    <w:rsid w:val="00F519B0"/>
    <w:rsid w:val="00F51B34"/>
    <w:rsid w:val="00F52FBE"/>
    <w:rsid w:val="00F5567B"/>
    <w:rsid w:val="00F603AC"/>
    <w:rsid w:val="00F65489"/>
    <w:rsid w:val="00F666AD"/>
    <w:rsid w:val="00F75E14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4AAA1BB"/>
    <w:rsid w:val="054265D1"/>
    <w:rsid w:val="06E0A3CF"/>
    <w:rsid w:val="083A6436"/>
    <w:rsid w:val="08A88349"/>
    <w:rsid w:val="091D1815"/>
    <w:rsid w:val="0E3D3C77"/>
    <w:rsid w:val="0E810640"/>
    <w:rsid w:val="10816F87"/>
    <w:rsid w:val="13259790"/>
    <w:rsid w:val="14ABFBAC"/>
    <w:rsid w:val="14D634E1"/>
    <w:rsid w:val="16AEFBCB"/>
    <w:rsid w:val="19AFF4E4"/>
    <w:rsid w:val="1BCB2E05"/>
    <w:rsid w:val="1BFEAA2E"/>
    <w:rsid w:val="1D71435E"/>
    <w:rsid w:val="1DFA13A5"/>
    <w:rsid w:val="1F873ED6"/>
    <w:rsid w:val="207832BC"/>
    <w:rsid w:val="2132D350"/>
    <w:rsid w:val="224DCE3D"/>
    <w:rsid w:val="22A782F7"/>
    <w:rsid w:val="231176FD"/>
    <w:rsid w:val="2423E7AF"/>
    <w:rsid w:val="28C72FFF"/>
    <w:rsid w:val="294A09EC"/>
    <w:rsid w:val="294BCC40"/>
    <w:rsid w:val="29AAB7FA"/>
    <w:rsid w:val="2B230623"/>
    <w:rsid w:val="2C3AD060"/>
    <w:rsid w:val="2C6E47BA"/>
    <w:rsid w:val="2EBDBF66"/>
    <w:rsid w:val="3224C8EE"/>
    <w:rsid w:val="361E459F"/>
    <w:rsid w:val="36956E9F"/>
    <w:rsid w:val="396766CB"/>
    <w:rsid w:val="3A174E8A"/>
    <w:rsid w:val="3A92CF8D"/>
    <w:rsid w:val="3BE08C7F"/>
    <w:rsid w:val="3C36AABF"/>
    <w:rsid w:val="3D3C34E6"/>
    <w:rsid w:val="3D6F7679"/>
    <w:rsid w:val="3E1AEA9E"/>
    <w:rsid w:val="3F7648A5"/>
    <w:rsid w:val="4001A3F8"/>
    <w:rsid w:val="403A7144"/>
    <w:rsid w:val="45477987"/>
    <w:rsid w:val="4AF5472D"/>
    <w:rsid w:val="4C0A45CE"/>
    <w:rsid w:val="4D42BC57"/>
    <w:rsid w:val="4E3CA916"/>
    <w:rsid w:val="505B3518"/>
    <w:rsid w:val="56E74987"/>
    <w:rsid w:val="58CF2E66"/>
    <w:rsid w:val="5961B2F1"/>
    <w:rsid w:val="597A71D6"/>
    <w:rsid w:val="599DA9BD"/>
    <w:rsid w:val="5B03902F"/>
    <w:rsid w:val="5CDD1F14"/>
    <w:rsid w:val="5D2202AE"/>
    <w:rsid w:val="5D7BB052"/>
    <w:rsid w:val="5E2C52CE"/>
    <w:rsid w:val="5F7C4C43"/>
    <w:rsid w:val="5F908E30"/>
    <w:rsid w:val="60BEB6E3"/>
    <w:rsid w:val="60E38CF9"/>
    <w:rsid w:val="6274CE28"/>
    <w:rsid w:val="640D3FBE"/>
    <w:rsid w:val="656B3FDA"/>
    <w:rsid w:val="6600FB8A"/>
    <w:rsid w:val="6774D0DF"/>
    <w:rsid w:val="682D182D"/>
    <w:rsid w:val="68840345"/>
    <w:rsid w:val="689ABC06"/>
    <w:rsid w:val="68DDD7FB"/>
    <w:rsid w:val="69E037E1"/>
    <w:rsid w:val="6A9FD3E7"/>
    <w:rsid w:val="6C10F283"/>
    <w:rsid w:val="6DA61681"/>
    <w:rsid w:val="70D7EE31"/>
    <w:rsid w:val="712A9D60"/>
    <w:rsid w:val="71976062"/>
    <w:rsid w:val="752D1472"/>
    <w:rsid w:val="770F373D"/>
    <w:rsid w:val="7754F66D"/>
    <w:rsid w:val="79B63E18"/>
    <w:rsid w:val="7B1DCD14"/>
    <w:rsid w:val="7D25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C20213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C20213"/>
  </w:style>
  <w:style w:type="character" w:customStyle="1" w:styleId="eop">
    <w:name w:val="eop"/>
    <w:basedOn w:val="DefaultParagraphFont"/>
    <w:rsid w:val="00C20213"/>
  </w:style>
  <w:style w:type="character" w:styleId="Strong">
    <w:name w:val="Strong"/>
    <w:basedOn w:val="DefaultParagraphFont"/>
    <w:uiPriority w:val="22"/>
    <w:qFormat/>
    <w:rsid w:val="00714465"/>
    <w:rPr>
      <w:b/>
      <w:bCs/>
    </w:rPr>
  </w:style>
  <w:style w:type="character" w:styleId="Mention">
    <w:name w:val="Mention"/>
    <w:basedOn w:val="DefaultParagraphFont"/>
    <w:uiPriority w:val="99"/>
    <w:unhideWhenUsed/>
    <w:rsid w:val="004C7EE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E1A4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CF0F-3B0C-42A8-ACF0-B2287556031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90ecf4-74ad-4eb4-ac9c-f2d977a1c99e"/>
    <ds:schemaRef ds:uri="http://schemas.microsoft.com/office/infopath/2007/PartnerControls"/>
    <ds:schemaRef ds:uri="fb064e47-4587-407e-b5f8-0a18616bcf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BEC39F-7D84-4323-B757-04F9E7420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4AB9B-563E-49A3-8E17-3FA358D3E96A}"/>
</file>

<file path=customXml/itemProps4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2024-09-12T14:05:00Z</dcterms:created>
  <dcterms:modified xsi:type="dcterms:W3CDTF">2024-09-12T14:58:00Z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2024-09-12T14:05:45Z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aaf0d3b2-68f7-4a6d-b491-1adc8e05d9c0</vt:lpwstr>
  </property>
  <property fmtid="{D5CDD505-2E9C-101B-9397-08002B2CF9AE}" pid="8" name="MSIP_Label_ed3826ce-7c18-471d-9596-93de5bae332e_ContentBits">
    <vt:lpwstr>0</vt:lpwstr>
  </property>
  <property fmtid="{D5CDD505-2E9C-101B-9397-08002B2CF9AE}" pid="9" name="Order">
    <vt:r8>1800</vt:r8>
  </property>
  <property fmtid="{D5CDD505-2E9C-101B-9397-08002B2CF9AE}" pid="10" name="xd_ProgID">
    <vt:lpwstr/>
  </property>
  <property fmtid="{D5CDD505-2E9C-101B-9397-08002B2CF9AE}" pid="11" name="ContentTypeId">
    <vt:lpwstr>0x010100144D4261B192C84284313E44EB3606CB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RESPONSE_SENDER_NAME">
    <vt:lpwstr>sAAAb0xRtPDW5UswT/Ok+xxCpU6GGnh8ChfTWg0Zh3yD3w4=</vt:lpwstr>
  </property>
  <property fmtid="{D5CDD505-2E9C-101B-9397-08002B2CF9AE}" pid="16" name="xd_Signature">
    <vt:bool>false</vt:bool>
  </property>
  <property fmtid="{D5CDD505-2E9C-101B-9397-08002B2CF9AE}" pid="17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8" name="EMAIL_OWNER_ADDRESS">
    <vt:lpwstr>ABAAJXrvhtoYpC5K7NimHInvV1uWRIR1SN3Y8bVTR6WBi6RmrHWvfKLi4NgH8egcXTLV</vt:lpwstr>
  </property>
  <property fmtid="{D5CDD505-2E9C-101B-9397-08002B2CF9AE}" pid="19" name="_NewReviewCycle">
    <vt:lpwstr/>
  </property>
  <property fmtid="{D5CDD505-2E9C-101B-9397-08002B2CF9AE}" pid="20" name="TriggerFlowInfo">
    <vt:lpwstr/>
  </property>
  <property fmtid="{D5CDD505-2E9C-101B-9397-08002B2CF9AE}" pid="21" name="MAIL_MSG_ID2">
    <vt:lpwstr>O3b39hKewAkdYWNg0pjkddc37n9ZB0QRgTnAEycEcq3Hh02J4yxyKYOZgR8
lMb5o936ZbP21Voo8WoZJuZrq7OkjvAWfFNNaw==</vt:lpwstr>
  </property>
  <property fmtid="{D5CDD505-2E9C-101B-9397-08002B2CF9AE}" pid="22" name="_MarkAsFinal">
    <vt:bool>true</vt:bool>
  </property>
  <property fmtid="{D5CDD505-2E9C-101B-9397-08002B2CF9AE}" pid="23" name="_SourceUrl">
    <vt:lpwstr/>
  </property>
  <property fmtid="{D5CDD505-2E9C-101B-9397-08002B2CF9AE}" pid="24" name="_SharedFileIndex">
    <vt:lpwstr/>
  </property>
</Properties>
</file>